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Default="00F5490B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директора</w:t>
      </w:r>
      <w:r w:rsidR="00465A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Абдреевской</w:t>
      </w:r>
      <w:proofErr w:type="spellEnd"/>
      <w:r w:rsidR="000F32E0"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 xml:space="preserve"> Н</w:t>
      </w:r>
      <w:r w:rsidR="000F0EEA">
        <w:rPr>
          <w:rFonts w:ascii="Times New Roman" w:eastAsia="Times New Roman" w:hAnsi="Times New Roman" w:cs="Times New Roman"/>
          <w:i/>
          <w:u w:val="single"/>
        </w:rPr>
        <w:t>ОШ</w:t>
      </w:r>
    </w:p>
    <w:p w:rsidR="00FF673C" w:rsidRPr="00465A2F" w:rsidRDefault="00F5490B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Низамову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Г.Г.</w:t>
      </w:r>
      <w:r w:rsidR="000F32E0">
        <w:rPr>
          <w:rFonts w:ascii="Times New Roman" w:eastAsia="Times New Roman" w:hAnsi="Times New Roman" w:cs="Times New Roman"/>
          <w:i/>
          <w:u w:val="single"/>
        </w:rPr>
        <w:t>.</w:t>
      </w:r>
    </w:p>
    <w:p w:rsidR="000F0EEA" w:rsidRDefault="000F0EEA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0F0EEA" w:rsidRPr="000F0EEA">
        <w:rPr>
          <w:rFonts w:ascii="Times New Roman" w:eastAsia="Times New Roman" w:hAnsi="Times New Roman" w:cs="Times New Roman"/>
          <w:i/>
          <w:u w:val="single"/>
        </w:rPr>
        <w:t xml:space="preserve">МОУ </w:t>
      </w:r>
      <w:r w:rsidR="00F5490B">
        <w:rPr>
          <w:rFonts w:ascii="Times New Roman" w:eastAsia="Times New Roman" w:hAnsi="Times New Roman" w:cs="Times New Roman"/>
          <w:i/>
          <w:u w:val="single"/>
        </w:rPr>
        <w:t>Абдреевская</w:t>
      </w:r>
      <w:bookmarkStart w:id="0" w:name="_GoBack"/>
      <w:bookmarkEnd w:id="0"/>
      <w:r w:rsidR="00F5490B">
        <w:rPr>
          <w:rFonts w:ascii="Times New Roman" w:eastAsia="Times New Roman" w:hAnsi="Times New Roman" w:cs="Times New Roman"/>
          <w:i/>
          <w:u w:val="single"/>
        </w:rPr>
        <w:t xml:space="preserve"> Н</w:t>
      </w:r>
      <w:r w:rsidR="00857BAE">
        <w:rPr>
          <w:rFonts w:ascii="Times New Roman" w:eastAsia="Times New Roman" w:hAnsi="Times New Roman" w:cs="Times New Roman"/>
          <w:i/>
          <w:u w:val="single"/>
        </w:rPr>
        <w:t>ОШ</w:t>
      </w:r>
      <w:r w:rsidR="000F0EEA" w:rsidRPr="00F12F01"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</w:t>
      </w:r>
      <w:proofErr w:type="gramStart"/>
      <w:r w:rsidRPr="00F12F01">
        <w:rPr>
          <w:rFonts w:ascii="PT Astra Serif" w:eastAsia="Times New Roman" w:hAnsi="PT Astra Serif" w:cs="Times New Roman"/>
        </w:rPr>
        <w:t>ознакомлен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F0EEA"/>
    <w:rsid w:val="000F32E0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57BAE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5490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Альфия</cp:lastModifiedBy>
  <cp:revision>7</cp:revision>
  <dcterms:created xsi:type="dcterms:W3CDTF">2023-03-30T07:05:00Z</dcterms:created>
  <dcterms:modified xsi:type="dcterms:W3CDTF">2024-03-26T07:35:00Z</dcterms:modified>
</cp:coreProperties>
</file>